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FD2" w:rsidRPr="00B205AF" w:rsidRDefault="001B4FD2" w:rsidP="001B4FD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05AF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B205AF">
        <w:rPr>
          <w:rFonts w:ascii="Times New Roman" w:hAnsi="Times New Roman" w:cs="Times New Roman"/>
          <w:b/>
          <w:sz w:val="36"/>
          <w:szCs w:val="36"/>
        </w:rPr>
        <w:t xml:space="preserve"> тур</w:t>
      </w:r>
    </w:p>
    <w:p w:rsidR="001B4FD2" w:rsidRPr="00B205AF" w:rsidRDefault="001B4FD2" w:rsidP="001B4FD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205AF">
        <w:rPr>
          <w:rFonts w:ascii="Times New Roman" w:hAnsi="Times New Roman" w:cs="Times New Roman"/>
          <w:b/>
          <w:sz w:val="36"/>
          <w:szCs w:val="36"/>
        </w:rPr>
        <w:t>6-8 классы</w:t>
      </w:r>
    </w:p>
    <w:p w:rsidR="001B4FD2" w:rsidRPr="00B205AF" w:rsidRDefault="001B4FD2" w:rsidP="001B4FD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05AF">
        <w:rPr>
          <w:rFonts w:ascii="Times New Roman" w:hAnsi="Times New Roman" w:cs="Times New Roman"/>
          <w:b/>
          <w:sz w:val="28"/>
          <w:szCs w:val="28"/>
          <w:u w:val="single"/>
        </w:rPr>
        <w:t>Задание 1</w:t>
      </w:r>
    </w:p>
    <w:p w:rsidR="001B4FD2" w:rsidRPr="00D756EB" w:rsidRDefault="001B4FD2" w:rsidP="00B205A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>При наступлении страхового случая (у банка отозвали лицензию) по общему правилу любой вкладчик банка, входящего в систему страхования вкладов, получает право на выплату страхового возмещения в размере…</w:t>
      </w:r>
    </w:p>
    <w:p w:rsidR="001B4FD2" w:rsidRPr="00D756EB" w:rsidRDefault="001B4FD2" w:rsidP="004B5CF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sz w:val="28"/>
          <w:szCs w:val="28"/>
        </w:rPr>
        <w:t>один</w:t>
      </w:r>
      <w:r w:rsidRPr="00D756EB">
        <w:rPr>
          <w:rFonts w:ascii="Times New Roman" w:hAnsi="Times New Roman" w:cs="Times New Roman"/>
          <w:i/>
          <w:sz w:val="28"/>
          <w:szCs w:val="28"/>
        </w:rPr>
        <w:t xml:space="preserve"> верны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Pr="00D756EB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="003876F1">
        <w:rPr>
          <w:rFonts w:ascii="Times New Roman" w:hAnsi="Times New Roman" w:cs="Times New Roman"/>
          <w:i/>
          <w:sz w:val="28"/>
          <w:szCs w:val="28"/>
        </w:rPr>
        <w:t>:</w:t>
      </w:r>
    </w:p>
    <w:p w:rsidR="001B4FD2" w:rsidRPr="00D756EB" w:rsidRDefault="001B4FD2" w:rsidP="00D33C0D">
      <w:pPr>
        <w:pStyle w:val="a3"/>
        <w:numPr>
          <w:ilvl w:val="0"/>
          <w:numId w:val="1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>В сумме остатка по вкладу не более 700 тыс. руб.</w:t>
      </w:r>
    </w:p>
    <w:p w:rsidR="001B4FD2" w:rsidRPr="00D756EB" w:rsidRDefault="001B4FD2" w:rsidP="00D33C0D">
      <w:pPr>
        <w:pStyle w:val="a3"/>
        <w:numPr>
          <w:ilvl w:val="0"/>
          <w:numId w:val="1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>В сумме остатка по вкладу с учетом начисленных процентов, но не более 700 тыс. руб.</w:t>
      </w:r>
    </w:p>
    <w:p w:rsidR="001B4FD2" w:rsidRPr="00D756EB" w:rsidRDefault="001B4FD2" w:rsidP="00D33C0D">
      <w:pPr>
        <w:pStyle w:val="a3"/>
        <w:numPr>
          <w:ilvl w:val="0"/>
          <w:numId w:val="1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 xml:space="preserve">В сумме остатка по вкладу с учетом начисленных процентов, но не более 1,4 </w:t>
      </w:r>
      <w:proofErr w:type="gramStart"/>
      <w:r w:rsidRPr="00D756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756E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B4FD2" w:rsidRPr="00D756EB" w:rsidRDefault="001B4FD2" w:rsidP="00D33C0D">
      <w:pPr>
        <w:pStyle w:val="a3"/>
        <w:numPr>
          <w:ilvl w:val="0"/>
          <w:numId w:val="1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 xml:space="preserve">В сумме остатка по вкладу не более 1,4 </w:t>
      </w:r>
      <w:proofErr w:type="gramStart"/>
      <w:r w:rsidRPr="00D756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756E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B4FD2" w:rsidRPr="001B4FD2" w:rsidRDefault="001B4FD2" w:rsidP="00D33C0D">
      <w:pPr>
        <w:pStyle w:val="a3"/>
        <w:numPr>
          <w:ilvl w:val="0"/>
          <w:numId w:val="1"/>
        </w:numPr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 xml:space="preserve">В сумме остатка по вкладу не более 1 </w:t>
      </w:r>
      <w:proofErr w:type="gramStart"/>
      <w:r w:rsidRPr="00D756E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D756E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B4FD2" w:rsidRPr="004B4DFF" w:rsidRDefault="001B4FD2" w:rsidP="004B4DFF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B4DFF">
        <w:rPr>
          <w:rFonts w:ascii="Times New Roman" w:hAnsi="Times New Roman" w:cs="Times New Roman"/>
          <w:b/>
          <w:i/>
          <w:sz w:val="28"/>
          <w:szCs w:val="28"/>
        </w:rPr>
        <w:t>Правильный ответ: 3</w:t>
      </w:r>
    </w:p>
    <w:p w:rsidR="001B4FD2" w:rsidRPr="00D756EB" w:rsidRDefault="001B4FD2" w:rsidP="00B205A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756EB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1B4FD2" w:rsidRPr="00D756EB" w:rsidRDefault="001B4FD2" w:rsidP="00B205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56EB">
        <w:rPr>
          <w:rFonts w:ascii="Times New Roman" w:hAnsi="Times New Roman" w:cs="Times New Roman"/>
          <w:sz w:val="28"/>
          <w:szCs w:val="28"/>
        </w:rPr>
        <w:t>Все банковские вклады и счета частных лиц и малых предприятий застрахованы. Если у банка отзывают лицензию, вкладчики гарантированно получают свои средства в пределах 1,4 миллиона рублей.</w:t>
      </w:r>
    </w:p>
    <w:p w:rsidR="00B205AF" w:rsidRPr="005F6880" w:rsidRDefault="00B205AF" w:rsidP="005F6880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F6880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B205AF" w:rsidRDefault="00433820" w:rsidP="00B20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76F1">
        <w:rPr>
          <w:rFonts w:ascii="Times New Roman" w:hAnsi="Times New Roman" w:cs="Times New Roman"/>
          <w:sz w:val="28"/>
          <w:szCs w:val="28"/>
        </w:rPr>
        <w:t>3</w:t>
      </w:r>
      <w:r w:rsidR="00B205AF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205AF">
        <w:rPr>
          <w:rFonts w:ascii="Times New Roman" w:hAnsi="Times New Roman" w:cs="Times New Roman"/>
          <w:sz w:val="28"/>
          <w:szCs w:val="28"/>
        </w:rPr>
        <w:t xml:space="preserve"> – ответ верный </w:t>
      </w:r>
    </w:p>
    <w:p w:rsidR="00B205AF" w:rsidRDefault="00B205AF" w:rsidP="00B205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B205AF" w:rsidRPr="00E25C2A" w:rsidRDefault="00B205AF" w:rsidP="00262D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433820">
        <w:rPr>
          <w:rFonts w:ascii="Times New Roman" w:hAnsi="Times New Roman" w:cs="Times New Roman"/>
          <w:sz w:val="28"/>
          <w:szCs w:val="28"/>
        </w:rPr>
        <w:t>высок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4B5CFB" w:rsidRPr="00952BF4" w:rsidRDefault="004B5CFB" w:rsidP="004B5CFB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52BF4">
        <w:rPr>
          <w:rFonts w:ascii="Times New Roman" w:hAnsi="Times New Roman" w:cs="Times New Roman"/>
          <w:b/>
          <w:sz w:val="28"/>
          <w:szCs w:val="28"/>
          <w:u w:val="single"/>
        </w:rPr>
        <w:t>Задание 2</w:t>
      </w:r>
    </w:p>
    <w:p w:rsidR="004B5CFB" w:rsidRPr="00952BF4" w:rsidRDefault="00CD7451" w:rsidP="00433820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Расшифруйте аббревиатуру</w:t>
      </w:r>
      <w:r w:rsidR="004B5CFB">
        <w:rPr>
          <w:rFonts w:ascii="Times New Roman" w:hAnsi="Times New Roman" w:cs="Times New Roman"/>
          <w:sz w:val="28"/>
          <w:szCs w:val="28"/>
        </w:rPr>
        <w:t xml:space="preserve"> ПСК</w:t>
      </w:r>
      <w:r>
        <w:rPr>
          <w:rFonts w:ascii="Times New Roman" w:hAnsi="Times New Roman" w:cs="Times New Roman"/>
          <w:sz w:val="28"/>
          <w:szCs w:val="28"/>
        </w:rPr>
        <w:t xml:space="preserve">, имеющую прямое отношение к </w:t>
      </w:r>
      <w:r w:rsidR="00A07C8D">
        <w:rPr>
          <w:rFonts w:ascii="Times New Roman" w:hAnsi="Times New Roman" w:cs="Times New Roman"/>
          <w:sz w:val="28"/>
          <w:szCs w:val="28"/>
        </w:rPr>
        <w:t>оценк</w:t>
      </w:r>
      <w:r w:rsidR="009B44AF">
        <w:rPr>
          <w:rFonts w:ascii="Times New Roman" w:hAnsi="Times New Roman" w:cs="Times New Roman"/>
          <w:sz w:val="28"/>
          <w:szCs w:val="28"/>
        </w:rPr>
        <w:t>е</w:t>
      </w:r>
      <w:r w:rsidR="00A07C8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оформлени</w:t>
      </w:r>
      <w:r w:rsidR="009B44A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кредита</w:t>
      </w:r>
      <w:r w:rsidR="004B5CFB" w:rsidRPr="00952BF4">
        <w:rPr>
          <w:rFonts w:ascii="Times New Roman" w:hAnsi="Times New Roman" w:cs="Times New Roman"/>
          <w:sz w:val="28"/>
          <w:szCs w:val="28"/>
        </w:rPr>
        <w:t>?</w:t>
      </w:r>
    </w:p>
    <w:p w:rsidR="004B5CFB" w:rsidRPr="00952BF4" w:rsidRDefault="004B5CFB" w:rsidP="004B5CF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BF4">
        <w:rPr>
          <w:rFonts w:ascii="Times New Roman" w:hAnsi="Times New Roman" w:cs="Times New Roman"/>
          <w:i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sz w:val="28"/>
          <w:szCs w:val="28"/>
        </w:rPr>
        <w:t>один</w:t>
      </w:r>
      <w:r w:rsidRPr="00952BF4">
        <w:rPr>
          <w:rFonts w:ascii="Times New Roman" w:hAnsi="Times New Roman" w:cs="Times New Roman"/>
          <w:i/>
          <w:sz w:val="28"/>
          <w:szCs w:val="28"/>
        </w:rPr>
        <w:t xml:space="preserve"> верны</w:t>
      </w:r>
      <w:r>
        <w:rPr>
          <w:rFonts w:ascii="Times New Roman" w:hAnsi="Times New Roman" w:cs="Times New Roman"/>
          <w:i/>
          <w:sz w:val="28"/>
          <w:szCs w:val="28"/>
        </w:rPr>
        <w:t>й</w:t>
      </w:r>
      <w:r w:rsidR="00433820">
        <w:rPr>
          <w:rFonts w:ascii="Times New Roman" w:hAnsi="Times New Roman" w:cs="Times New Roman"/>
          <w:i/>
          <w:sz w:val="28"/>
          <w:szCs w:val="28"/>
        </w:rPr>
        <w:t xml:space="preserve"> ответ</w:t>
      </w:r>
      <w:r w:rsidR="003876F1">
        <w:rPr>
          <w:rFonts w:ascii="Times New Roman" w:hAnsi="Times New Roman" w:cs="Times New Roman"/>
          <w:i/>
          <w:sz w:val="28"/>
          <w:szCs w:val="28"/>
        </w:rPr>
        <w:t>:</w:t>
      </w:r>
    </w:p>
    <w:p w:rsidR="004B5CFB" w:rsidRPr="00952BF4" w:rsidRDefault="004B5CFB" w:rsidP="00D33C0D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средне</w:t>
      </w:r>
      <w:r w:rsidR="00CD7451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7451">
        <w:rPr>
          <w:rFonts w:ascii="Times New Roman" w:hAnsi="Times New Roman" w:cs="Times New Roman"/>
          <w:sz w:val="28"/>
          <w:szCs w:val="28"/>
        </w:rPr>
        <w:t>капитала</w:t>
      </w:r>
    </w:p>
    <w:p w:rsidR="004B5CFB" w:rsidRPr="00952BF4" w:rsidRDefault="004B5CFB" w:rsidP="00D33C0D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Полная стоимость кредита</w:t>
      </w:r>
    </w:p>
    <w:p w:rsidR="004B5CFB" w:rsidRPr="00952BF4" w:rsidRDefault="00CD7451" w:rsidP="00D33C0D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Платежеспособный срок кредитования</w:t>
      </w:r>
    </w:p>
    <w:p w:rsidR="004B5CFB" w:rsidRPr="00952BF4" w:rsidRDefault="00CD7451" w:rsidP="00D33C0D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страховой контракт</w:t>
      </w:r>
    </w:p>
    <w:p w:rsidR="004B5CFB" w:rsidRPr="00952BF4" w:rsidRDefault="00CD7451" w:rsidP="00D33C0D">
      <w:pPr>
        <w:pStyle w:val="a3"/>
        <w:numPr>
          <w:ilvl w:val="0"/>
          <w:numId w:val="3"/>
        </w:numPr>
        <w:spacing w:before="240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Полная ставка комиссии</w:t>
      </w:r>
    </w:p>
    <w:p w:rsidR="004B5CFB" w:rsidRPr="00952BF4" w:rsidRDefault="004B5CFB" w:rsidP="004B5CFB">
      <w:pPr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Правильный ответ: 2</w:t>
      </w:r>
    </w:p>
    <w:p w:rsidR="004B5CFB" w:rsidRPr="001A0999" w:rsidRDefault="004B5CFB" w:rsidP="004B5CFB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0999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4B5CFB" w:rsidRPr="00952BF4" w:rsidRDefault="00E15B70" w:rsidP="004B5C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ПСК – п</w:t>
      </w:r>
      <w:r w:rsidR="004B5CFB" w:rsidRPr="00952BF4">
        <w:rPr>
          <w:rFonts w:ascii="Times New Roman" w:hAnsi="Times New Roman" w:cs="Times New Roman"/>
          <w:sz w:val="28"/>
          <w:szCs w:val="28"/>
        </w:rPr>
        <w:t>олная стоимость кредита</w:t>
      </w:r>
      <w:r>
        <w:rPr>
          <w:rFonts w:ascii="Times New Roman" w:hAnsi="Times New Roman" w:cs="Times New Roman"/>
          <w:sz w:val="28"/>
          <w:szCs w:val="28"/>
        </w:rPr>
        <w:t xml:space="preserve">. Она </w:t>
      </w:r>
      <w:r w:rsidR="004B5CFB" w:rsidRPr="00952BF4">
        <w:rPr>
          <w:rFonts w:ascii="Times New Roman" w:hAnsi="Times New Roman" w:cs="Times New Roman"/>
          <w:sz w:val="28"/>
          <w:szCs w:val="28"/>
        </w:rPr>
        <w:t>учитывает не только сумму кредита и процентную ставку, но и другие расходы, предусмотренные договором, например, обязательную страховку или плату за выпуск кредитной карты.</w:t>
      </w:r>
    </w:p>
    <w:p w:rsidR="004B5CFB" w:rsidRPr="00952BF4" w:rsidRDefault="004B5CFB" w:rsidP="004B5C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Полную стоимость кредита банк обязан указать в правом верхнем углу на первой странице договора.</w:t>
      </w:r>
    </w:p>
    <w:p w:rsidR="004B5CFB" w:rsidRPr="00952BF4" w:rsidRDefault="004B5CFB" w:rsidP="004B5C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В кредитном договоре есть общие условия – это стандартные требования для любого, кто хочет взять кредит. Их всегда можно найти на сайте организации или в ее офисе.</w:t>
      </w:r>
    </w:p>
    <w:p w:rsidR="004B5CFB" w:rsidRPr="00952BF4" w:rsidRDefault="004B5CFB" w:rsidP="004B5CF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Но в каждом договоре есть набор индивидуальных условий – именно они определяют стоимость кредита или займа, сроки и сумму ежемесячных выплат, которая включает проценты.</w:t>
      </w:r>
    </w:p>
    <w:p w:rsidR="004B5CFB" w:rsidRPr="00E25C2A" w:rsidRDefault="004B5CFB" w:rsidP="00CD63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2BF4">
        <w:rPr>
          <w:rFonts w:ascii="Times New Roman" w:hAnsi="Times New Roman" w:cs="Times New Roman"/>
          <w:sz w:val="28"/>
          <w:szCs w:val="28"/>
        </w:rPr>
        <w:t>Индивидуальные условия состоят из 16 обязательных пунктов и могут содержать дополнительные пункты. Все они должны быть указаны в специальной таблице в начале договора.</w:t>
      </w:r>
    </w:p>
    <w:p w:rsidR="004B5CFB" w:rsidRPr="00952BF4" w:rsidRDefault="004B5CFB" w:rsidP="004B5CF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4B5CFB" w:rsidRDefault="004B5CFB" w:rsidP="004B5C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4B5CFB" w:rsidRDefault="004B5CFB" w:rsidP="004B5C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4B5CFB" w:rsidRPr="00115B5A" w:rsidRDefault="004B5CFB" w:rsidP="004B5CF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</w:t>
      </w:r>
      <w:r w:rsidR="007D377B">
        <w:rPr>
          <w:rFonts w:ascii="Times New Roman" w:hAnsi="Times New Roman" w:cs="Times New Roman"/>
          <w:sz w:val="28"/>
          <w:szCs w:val="28"/>
        </w:rPr>
        <w:t xml:space="preserve"> </w:t>
      </w:r>
      <w:r w:rsidR="00433820">
        <w:rPr>
          <w:rFonts w:ascii="Times New Roman" w:hAnsi="Times New Roman" w:cs="Times New Roman"/>
          <w:sz w:val="28"/>
          <w:szCs w:val="28"/>
        </w:rPr>
        <w:t>средн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262D4F" w:rsidRPr="00B205AF" w:rsidRDefault="00262D4F" w:rsidP="00262D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05A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4B5CFB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:rsidR="001B4FD2" w:rsidRDefault="005C50EF" w:rsidP="005C50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Сергей обратился в банк с намерением получить потребительский  кредит в размере 1,5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руб., но у него плохая кредитная история, т.к. по предыдущем кредиту он допустил длительную просрочку в платежах. Поэтому банк предложил ему выдать кредит</w:t>
      </w:r>
      <w:r w:rsidR="001F7E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3941">
        <w:rPr>
          <w:rFonts w:ascii="Times New Roman" w:hAnsi="Times New Roman" w:cs="Times New Roman"/>
          <w:sz w:val="28"/>
          <w:szCs w:val="28"/>
        </w:rPr>
        <w:t xml:space="preserve">но </w:t>
      </w:r>
      <w:r>
        <w:rPr>
          <w:rFonts w:ascii="Times New Roman" w:hAnsi="Times New Roman" w:cs="Times New Roman"/>
          <w:sz w:val="28"/>
          <w:szCs w:val="28"/>
        </w:rPr>
        <w:t>при условии …</w:t>
      </w:r>
    </w:p>
    <w:p w:rsidR="005C50EF" w:rsidRPr="00952BF4" w:rsidRDefault="005C50EF" w:rsidP="005C50E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52BF4">
        <w:rPr>
          <w:rFonts w:ascii="Times New Roman" w:hAnsi="Times New Roman" w:cs="Times New Roman"/>
          <w:i/>
          <w:sz w:val="28"/>
          <w:szCs w:val="28"/>
        </w:rPr>
        <w:t>Выберите все верные ответы</w:t>
      </w:r>
      <w:r w:rsidR="001F7ED1">
        <w:rPr>
          <w:rFonts w:ascii="Times New Roman" w:hAnsi="Times New Roman" w:cs="Times New Roman"/>
          <w:i/>
          <w:sz w:val="28"/>
          <w:szCs w:val="28"/>
        </w:rPr>
        <w:t>:</w:t>
      </w:r>
    </w:p>
    <w:p w:rsidR="005C50EF" w:rsidRPr="005C50EF" w:rsidRDefault="00887DB5" w:rsidP="00D33C0D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C50EF" w:rsidRPr="005C50EF">
        <w:rPr>
          <w:rFonts w:ascii="Times New Roman" w:hAnsi="Times New Roman" w:cs="Times New Roman"/>
          <w:sz w:val="28"/>
          <w:szCs w:val="28"/>
        </w:rPr>
        <w:t xml:space="preserve">аличия </w:t>
      </w:r>
      <w:r w:rsidR="004B5CFB">
        <w:rPr>
          <w:rFonts w:ascii="Times New Roman" w:hAnsi="Times New Roman" w:cs="Times New Roman"/>
          <w:sz w:val="28"/>
          <w:szCs w:val="28"/>
        </w:rPr>
        <w:t xml:space="preserve">официальной </w:t>
      </w:r>
      <w:r w:rsidR="005C50EF" w:rsidRPr="005C50EF">
        <w:rPr>
          <w:rFonts w:ascii="Times New Roman" w:hAnsi="Times New Roman" w:cs="Times New Roman"/>
          <w:sz w:val="28"/>
          <w:szCs w:val="28"/>
        </w:rPr>
        <w:t>супруги</w:t>
      </w:r>
    </w:p>
    <w:p w:rsidR="005C50EF" w:rsidRPr="005C50EF" w:rsidRDefault="00887DB5" w:rsidP="00D33C0D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C50EF" w:rsidRPr="005C50EF">
        <w:rPr>
          <w:rFonts w:ascii="Times New Roman" w:hAnsi="Times New Roman" w:cs="Times New Roman"/>
          <w:sz w:val="28"/>
          <w:szCs w:val="28"/>
        </w:rPr>
        <w:t>аличия трудоспособных родителей</w:t>
      </w:r>
    </w:p>
    <w:p w:rsidR="005C50EF" w:rsidRPr="005C50EF" w:rsidRDefault="00887DB5" w:rsidP="00D33C0D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C50EF" w:rsidRPr="005C50EF">
        <w:rPr>
          <w:rFonts w:ascii="Times New Roman" w:hAnsi="Times New Roman" w:cs="Times New Roman"/>
          <w:sz w:val="28"/>
          <w:szCs w:val="28"/>
        </w:rPr>
        <w:t>аличия поручителя</w:t>
      </w:r>
    </w:p>
    <w:p w:rsidR="005C50EF" w:rsidRPr="005C50EF" w:rsidRDefault="00887DB5" w:rsidP="00D33C0D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C50EF" w:rsidRPr="005C50EF">
        <w:rPr>
          <w:rFonts w:ascii="Times New Roman" w:hAnsi="Times New Roman" w:cs="Times New Roman"/>
          <w:sz w:val="28"/>
          <w:szCs w:val="28"/>
        </w:rPr>
        <w:t xml:space="preserve">аличия </w:t>
      </w:r>
      <w:proofErr w:type="spellStart"/>
      <w:r w:rsidR="005C50EF" w:rsidRPr="005C50EF">
        <w:rPr>
          <w:rFonts w:ascii="Times New Roman" w:hAnsi="Times New Roman" w:cs="Times New Roman"/>
          <w:sz w:val="28"/>
          <w:szCs w:val="28"/>
        </w:rPr>
        <w:t>созаемщика</w:t>
      </w:r>
      <w:proofErr w:type="spellEnd"/>
    </w:p>
    <w:p w:rsidR="005C50EF" w:rsidRPr="005C50EF" w:rsidRDefault="00887DB5" w:rsidP="00D33C0D">
      <w:pPr>
        <w:pStyle w:val="a3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C50EF" w:rsidRPr="005C50EF">
        <w:rPr>
          <w:rFonts w:ascii="Times New Roman" w:hAnsi="Times New Roman" w:cs="Times New Roman"/>
          <w:sz w:val="28"/>
          <w:szCs w:val="28"/>
        </w:rPr>
        <w:t>тсутствия иждивенцев</w:t>
      </w:r>
    </w:p>
    <w:p w:rsidR="005C50EF" w:rsidRPr="00952BF4" w:rsidRDefault="005C50EF" w:rsidP="005C50EF">
      <w:pPr>
        <w:spacing w:before="2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Правильны</w:t>
      </w:r>
      <w:r w:rsidR="00433820">
        <w:rPr>
          <w:rFonts w:ascii="Times New Roman" w:hAnsi="Times New Roman" w:cs="Times New Roman"/>
          <w:b/>
          <w:i/>
          <w:sz w:val="28"/>
          <w:szCs w:val="28"/>
        </w:rPr>
        <w:t>е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ответ</w:t>
      </w:r>
      <w:r w:rsidR="00433820">
        <w:rPr>
          <w:rFonts w:ascii="Times New Roman" w:hAnsi="Times New Roman" w:cs="Times New Roman"/>
          <w:b/>
          <w:i/>
          <w:sz w:val="28"/>
          <w:szCs w:val="28"/>
        </w:rPr>
        <w:t>ы</w:t>
      </w:r>
      <w:r>
        <w:rPr>
          <w:rFonts w:ascii="Times New Roman" w:hAnsi="Times New Roman" w:cs="Times New Roman"/>
          <w:b/>
          <w:i/>
          <w:sz w:val="28"/>
          <w:szCs w:val="28"/>
        </w:rPr>
        <w:t>: 3</w:t>
      </w:r>
      <w:r w:rsidRPr="00952BF4">
        <w:rPr>
          <w:rFonts w:ascii="Times New Roman" w:hAnsi="Times New Roman" w:cs="Times New Roman"/>
          <w:b/>
          <w:i/>
          <w:sz w:val="28"/>
          <w:szCs w:val="28"/>
        </w:rPr>
        <w:t>, 4</w:t>
      </w:r>
    </w:p>
    <w:p w:rsidR="005C50EF" w:rsidRPr="001A0999" w:rsidRDefault="005C50EF" w:rsidP="005C50EF">
      <w:pPr>
        <w:spacing w:before="240"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0999">
        <w:rPr>
          <w:rFonts w:ascii="Times New Roman" w:hAnsi="Times New Roman" w:cs="Times New Roman"/>
          <w:i/>
          <w:sz w:val="28"/>
          <w:szCs w:val="28"/>
        </w:rPr>
        <w:t xml:space="preserve">Разъяснения к вопросу: </w:t>
      </w:r>
    </w:p>
    <w:p w:rsidR="005C50EF" w:rsidRPr="00E25C2A" w:rsidRDefault="005C50EF" w:rsidP="005C50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Если сумма кредита очень велика – больше миллиона рублей, или кредитная история подмочена, то у банка могут возникнуть сомнения насчет способности клиента вернуть долг</w:t>
      </w:r>
      <w:r w:rsidRPr="00952BF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этом случае кредит могут выдать при </w:t>
      </w:r>
      <w:r w:rsidR="002B0263">
        <w:rPr>
          <w:rFonts w:ascii="Times New Roman" w:hAnsi="Times New Roman" w:cs="Times New Roman"/>
          <w:sz w:val="28"/>
          <w:szCs w:val="28"/>
        </w:rPr>
        <w:t>условии,</w:t>
      </w:r>
      <w:r>
        <w:rPr>
          <w:rFonts w:ascii="Times New Roman" w:hAnsi="Times New Roman" w:cs="Times New Roman"/>
          <w:sz w:val="28"/>
          <w:szCs w:val="28"/>
        </w:rPr>
        <w:t xml:space="preserve"> если появится поручитель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созаемщик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C50EF" w:rsidRPr="00952BF4" w:rsidRDefault="005C50EF" w:rsidP="005C50E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5C50EF" w:rsidRDefault="005C50EF" w:rsidP="005C5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5C50EF" w:rsidRDefault="005C50EF" w:rsidP="005C5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 частично</w:t>
      </w:r>
    </w:p>
    <w:p w:rsidR="005C50EF" w:rsidRDefault="005C50EF" w:rsidP="005C50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5C50EF" w:rsidRDefault="005C50EF" w:rsidP="006E65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</w:t>
      </w:r>
      <w:r w:rsidR="00433820">
        <w:rPr>
          <w:rFonts w:ascii="Times New Roman" w:hAnsi="Times New Roman" w:cs="Times New Roman"/>
          <w:sz w:val="28"/>
          <w:szCs w:val="28"/>
        </w:rPr>
        <w:t xml:space="preserve"> средний</w:t>
      </w:r>
    </w:p>
    <w:p w:rsidR="0019339B" w:rsidRPr="001A0999" w:rsidRDefault="0019339B" w:rsidP="0019339B">
      <w:pPr>
        <w:spacing w:before="2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0999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</w:p>
    <w:p w:rsidR="0019339B" w:rsidRPr="00A43723" w:rsidRDefault="0019339B" w:rsidP="0019339B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Что такое бюджет семьи?</w:t>
      </w:r>
    </w:p>
    <w:p w:rsidR="0019339B" w:rsidRPr="00BB23BE" w:rsidRDefault="0019339B" w:rsidP="0019339B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один </w:t>
      </w: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верный ответ</w:t>
      </w:r>
      <w:r w:rsidR="00415E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19339B" w:rsidRPr="00A43723" w:rsidRDefault="0019339B" w:rsidP="0019339B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Соотношение доходов и расходов всех членов семьи за определенный период</w:t>
      </w:r>
    </w:p>
    <w:p w:rsidR="0019339B" w:rsidRPr="0019339B" w:rsidRDefault="0019339B" w:rsidP="0019339B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Доходы всех членов семьи</w:t>
      </w:r>
      <w:r w:rsidRPr="001933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за определенный период</w:t>
      </w:r>
    </w:p>
    <w:p w:rsidR="0019339B" w:rsidRDefault="0019339B" w:rsidP="0019339B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Расходы всех членов семьи за определенный период</w:t>
      </w:r>
    </w:p>
    <w:p w:rsidR="0019339B" w:rsidRPr="0019339B" w:rsidRDefault="0019339B" w:rsidP="0019339B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Доходы главы семьи</w:t>
      </w:r>
      <w:r w:rsidRPr="001933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(папы) за определенный период</w:t>
      </w:r>
    </w:p>
    <w:p w:rsidR="0019339B" w:rsidRPr="00A43723" w:rsidRDefault="0019339B" w:rsidP="0019339B">
      <w:pPr>
        <w:pStyle w:val="a3"/>
        <w:numPr>
          <w:ilvl w:val="0"/>
          <w:numId w:val="9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Расходы главы семьи</w:t>
      </w:r>
      <w:r w:rsidRPr="001933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(папы) за определенный период</w:t>
      </w:r>
    </w:p>
    <w:p w:rsidR="0019339B" w:rsidRPr="00A43723" w:rsidRDefault="0019339B" w:rsidP="0019339B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pacing w:val="-2"/>
          <w:sz w:val="28"/>
          <w:szCs w:val="28"/>
        </w:rPr>
      </w:pPr>
      <w:r w:rsidRPr="00A4372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Правильный ответ: 1</w:t>
      </w:r>
    </w:p>
    <w:p w:rsidR="0019339B" w:rsidRPr="00BB23BE" w:rsidRDefault="0019339B" w:rsidP="00433820">
      <w:pPr>
        <w:spacing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  <w:t>Разъяснение к вопросу:</w:t>
      </w:r>
    </w:p>
    <w:p w:rsidR="0019339B" w:rsidRPr="00BB23BE" w:rsidRDefault="0019339B" w:rsidP="00433820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Семейный бюджет – это соотношение финансовых потоков семьи. С ним вы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планируете</w:t>
      </w:r>
      <w:proofErr w:type="gramEnd"/>
      <w:r w:rsidR="00C97C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сколько денег за определенный период заработаете и как их потратите.</w:t>
      </w:r>
    </w:p>
    <w:p w:rsidR="0019339B" w:rsidRPr="00952BF4" w:rsidRDefault="0019339B" w:rsidP="0019339B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19339B" w:rsidRDefault="0019339B" w:rsidP="001933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19339B" w:rsidRDefault="0019339B" w:rsidP="001933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19339B" w:rsidRPr="005058EE" w:rsidRDefault="0019339B" w:rsidP="001933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433820">
        <w:rPr>
          <w:rFonts w:ascii="Times New Roman" w:hAnsi="Times New Roman" w:cs="Times New Roman"/>
          <w:sz w:val="28"/>
          <w:szCs w:val="28"/>
        </w:rPr>
        <w:t>низк</w:t>
      </w:r>
      <w:r>
        <w:rPr>
          <w:rFonts w:ascii="Times New Roman" w:hAnsi="Times New Roman" w:cs="Times New Roman"/>
          <w:sz w:val="28"/>
          <w:szCs w:val="28"/>
        </w:rPr>
        <w:t>ий</w:t>
      </w:r>
    </w:p>
    <w:p w:rsidR="004A58C3" w:rsidRPr="00B205AF" w:rsidRDefault="004A58C3" w:rsidP="004A58C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05A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</w:t>
      </w:r>
      <w:r w:rsidR="00CC0224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</w:p>
    <w:p w:rsidR="00241A79" w:rsidRPr="00EC75B7" w:rsidRDefault="00241A79" w:rsidP="00241A79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75B7">
        <w:rPr>
          <w:rFonts w:ascii="Times New Roman" w:hAnsi="Times New Roman" w:cs="Times New Roman"/>
          <w:color w:val="000000" w:themeColor="text1"/>
          <w:sz w:val="28"/>
          <w:szCs w:val="28"/>
        </w:rPr>
        <w:t>Какие банковские данные нельзя никому сообщать, чтобы не стать жертвой финансовых мошенников?</w:t>
      </w:r>
    </w:p>
    <w:p w:rsidR="00241A79" w:rsidRPr="00BB23BE" w:rsidRDefault="00241A79" w:rsidP="00241A79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все верные ответы</w:t>
      </w:r>
      <w:r w:rsidR="00415E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241A79" w:rsidRPr="006F39C9" w:rsidRDefault="00241A79" w:rsidP="00241A7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F3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CVV (Card Verification Value)</w:t>
      </w:r>
    </w:p>
    <w:p w:rsidR="00241A79" w:rsidRPr="006F39C9" w:rsidRDefault="00241A79" w:rsidP="00241A7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F39C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CVC (Card Validation Code)</w:t>
      </w:r>
    </w:p>
    <w:p w:rsidR="00241A79" w:rsidRPr="006F39C9" w:rsidRDefault="00241A79" w:rsidP="00241A7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9C9">
        <w:rPr>
          <w:rFonts w:ascii="Times New Roman" w:hAnsi="Times New Roman" w:cs="Times New Roman"/>
          <w:color w:val="000000" w:themeColor="text1"/>
          <w:sz w:val="28"/>
          <w:szCs w:val="28"/>
        </w:rPr>
        <w:t>ПИН-код карты</w:t>
      </w:r>
    </w:p>
    <w:p w:rsidR="00241A79" w:rsidRPr="006F39C9" w:rsidRDefault="00241A79" w:rsidP="00241A7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9C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Срок действия карты</w:t>
      </w:r>
    </w:p>
    <w:p w:rsidR="00241A79" w:rsidRPr="006F39C9" w:rsidRDefault="00241A79" w:rsidP="00241A79">
      <w:pPr>
        <w:pStyle w:val="a3"/>
        <w:numPr>
          <w:ilvl w:val="0"/>
          <w:numId w:val="4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39C9">
        <w:rPr>
          <w:rFonts w:ascii="Times New Roman" w:hAnsi="Times New Roman" w:cs="Times New Roman"/>
          <w:color w:val="000000" w:themeColor="text1"/>
          <w:sz w:val="28"/>
          <w:szCs w:val="28"/>
        </w:rPr>
        <w:t>Пароли и коды из банковских уведомлений</w:t>
      </w:r>
    </w:p>
    <w:p w:rsidR="00241A79" w:rsidRPr="006F39C9" w:rsidRDefault="00241A79" w:rsidP="00241A79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F39C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</w:t>
      </w:r>
      <w:r w:rsid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</w:t>
      </w:r>
      <w:r w:rsidRPr="006F39C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ответ</w:t>
      </w:r>
      <w:r w:rsid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ы</w:t>
      </w:r>
      <w:r w:rsidRPr="006F39C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 1, 2, 3, 4, 5</w:t>
      </w:r>
    </w:p>
    <w:p w:rsidR="00241A79" w:rsidRPr="00BB23BE" w:rsidRDefault="00241A79" w:rsidP="00433820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pacing w:val="-2"/>
          <w:sz w:val="28"/>
          <w:szCs w:val="28"/>
        </w:rPr>
        <w:t>Разъяснение к вопросу:</w:t>
      </w:r>
    </w:p>
    <w:p w:rsidR="00241A79" w:rsidRPr="006F39C9" w:rsidRDefault="00504E77" w:rsidP="00433820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8" w:history="1">
        <w:r w:rsidR="00241A79" w:rsidRPr="006F39C9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Есть</w:t>
        </w:r>
      </w:hyperlink>
      <w:r w:rsidR="00241A79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данные, которые сотрудники банков никогда не спрашивают, - если кто-то пытается их у вас выведать, вы точно столкнулись с мошенниками. Всегда важно держать в секрете три цифры с оборота карты, пароли и коды из банковских уведомлений, срок действия карты, ПИН-код карты. Чтобы выманить у вас конфиденциальные данные, аферисты используют уловки. Если вы сообщили преступникам личную информацию и лишитесь денег, банк вам ничего не компенсирует.</w:t>
      </w:r>
    </w:p>
    <w:p w:rsidR="00241A79" w:rsidRPr="00952BF4" w:rsidRDefault="00241A79" w:rsidP="00241A7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241A79" w:rsidRDefault="00241A79" w:rsidP="0024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241A79" w:rsidRDefault="00241A79" w:rsidP="0024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241A79" w:rsidRPr="005058EE" w:rsidRDefault="00241A79" w:rsidP="00241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низкий</w:t>
      </w:r>
    </w:p>
    <w:p w:rsidR="00B951E9" w:rsidRPr="00EC75B7" w:rsidRDefault="00B951E9" w:rsidP="00B951E9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CC022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6</w:t>
      </w:r>
    </w:p>
    <w:p w:rsidR="00B951E9" w:rsidRPr="00BB23BE" w:rsidRDefault="00B951E9" w:rsidP="0043382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называется мошеннический проект, </w:t>
      </w: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который имитирует выгодные инвестиции. Средства поступают за счет постоянного привлечения новых участников. Они вносят деньги, затем привлекают новых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людей</w:t>
      </w: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Мошенники </w:t>
      </w: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действуют стремительно, используя агрессивную рекламу.</w:t>
      </w:r>
    </w:p>
    <w:p w:rsidR="00B951E9" w:rsidRPr="00BB23BE" w:rsidRDefault="00B951E9" w:rsidP="00B951E9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Выберите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один</w:t>
      </w: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верны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й ответ</w:t>
      </w:r>
      <w:r w:rsidR="00415E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B951E9" w:rsidRPr="00BB23BE" w:rsidRDefault="00B951E9" w:rsidP="00D33C0D">
      <w:pPr>
        <w:pStyle w:val="a3"/>
        <w:numPr>
          <w:ilvl w:val="0"/>
          <w:numId w:val="5"/>
        </w:numPr>
        <w:spacing w:before="120" w:after="12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пирамида</w:t>
      </w:r>
    </w:p>
    <w:p w:rsidR="00B951E9" w:rsidRPr="00BB23BE" w:rsidRDefault="00B951E9" w:rsidP="00D33C0D">
      <w:pPr>
        <w:pStyle w:val="a3"/>
        <w:numPr>
          <w:ilvl w:val="0"/>
          <w:numId w:val="5"/>
        </w:numPr>
        <w:spacing w:before="120" w:after="12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МРГ (Мошенническая рекламная группа)</w:t>
      </w:r>
    </w:p>
    <w:p w:rsidR="00B951E9" w:rsidRPr="00BB23BE" w:rsidRDefault="00B951E9" w:rsidP="00D33C0D">
      <w:pPr>
        <w:pStyle w:val="a3"/>
        <w:numPr>
          <w:ilvl w:val="0"/>
          <w:numId w:val="5"/>
        </w:numPr>
        <w:spacing w:before="120" w:after="12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Мошеннический муравейник</w:t>
      </w:r>
    </w:p>
    <w:p w:rsidR="00B951E9" w:rsidRPr="00BB23BE" w:rsidRDefault="00B951E9" w:rsidP="00D33C0D">
      <w:pPr>
        <w:pStyle w:val="a3"/>
        <w:numPr>
          <w:ilvl w:val="0"/>
          <w:numId w:val="5"/>
        </w:numPr>
        <w:spacing w:before="120" w:after="12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гора</w:t>
      </w:r>
    </w:p>
    <w:p w:rsidR="00B951E9" w:rsidRPr="00BB23BE" w:rsidRDefault="00B951E9" w:rsidP="00D33C0D">
      <w:pPr>
        <w:pStyle w:val="a3"/>
        <w:numPr>
          <w:ilvl w:val="0"/>
          <w:numId w:val="5"/>
        </w:numPr>
        <w:spacing w:before="120" w:after="12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Инвестиционный пузырь</w:t>
      </w:r>
    </w:p>
    <w:p w:rsidR="00B951E9" w:rsidRPr="00433820" w:rsidRDefault="00B951E9" w:rsidP="00B951E9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Правильный ответ: 1</w:t>
      </w:r>
    </w:p>
    <w:p w:rsidR="00B951E9" w:rsidRPr="00BB23BE" w:rsidRDefault="00B951E9" w:rsidP="00433820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Разъяснения к вопросу: </w:t>
      </w:r>
    </w:p>
    <w:p w:rsidR="00B951E9" w:rsidRPr="00BB23BE" w:rsidRDefault="00B951E9" w:rsidP="00433820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Финансовая пирамида – это мошеннический проект, который имитирует выгодные инвестиции. Средства поступают за счет постоянного привлечения новых участников. Они вносят деньги, затем привлекают новых людей – пирамида растет. Современные пирамиды действуют стремительно, используя агрессивную рекламу.</w:t>
      </w:r>
    </w:p>
    <w:p w:rsidR="00B951E9" w:rsidRPr="00FC2EED" w:rsidRDefault="00B951E9" w:rsidP="00B951E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Привлекать средства населения вправе только финансовые организации, обладающие соответствующей лицензией или включенные в реестры Банка России.</w:t>
      </w:r>
    </w:p>
    <w:p w:rsidR="00B951E9" w:rsidRPr="00952BF4" w:rsidRDefault="00B951E9" w:rsidP="00B951E9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lastRenderedPageBreak/>
        <w:t>Критерии:</w:t>
      </w:r>
    </w:p>
    <w:p w:rsidR="00B951E9" w:rsidRDefault="00B951E9" w:rsidP="00B95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балл – ответ верный </w:t>
      </w:r>
    </w:p>
    <w:p w:rsidR="00B951E9" w:rsidRDefault="00B951E9" w:rsidP="00B95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B951E9" w:rsidRPr="00115B5A" w:rsidRDefault="00B951E9" w:rsidP="00B95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средний</w:t>
      </w:r>
    </w:p>
    <w:p w:rsidR="00F20522" w:rsidRPr="00EC75B7" w:rsidRDefault="00F20522" w:rsidP="00F20522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CC022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7</w:t>
      </w:r>
    </w:p>
    <w:p w:rsidR="00F20522" w:rsidRPr="00FC2EED" w:rsidRDefault="00F20522" w:rsidP="00433820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EED">
        <w:rPr>
          <w:rFonts w:ascii="Times New Roman" w:hAnsi="Times New Roman" w:cs="Times New Roman"/>
          <w:color w:val="000000" w:themeColor="text1"/>
          <w:sz w:val="28"/>
          <w:szCs w:val="28"/>
        </w:rPr>
        <w:t>Кто может быть кредитором?</w:t>
      </w:r>
    </w:p>
    <w:p w:rsidR="00F20522" w:rsidRPr="00BB23BE" w:rsidRDefault="00F20522" w:rsidP="00F20522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все верные ответы</w:t>
      </w:r>
      <w:r w:rsidR="00415E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F20522" w:rsidRPr="00BB23BE" w:rsidRDefault="00F20522" w:rsidP="00F20522">
      <w:pPr>
        <w:pStyle w:val="a3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Банк</w:t>
      </w:r>
    </w:p>
    <w:p w:rsidR="00F20522" w:rsidRPr="00BB23BE" w:rsidRDefault="00F20522" w:rsidP="00F20522">
      <w:pPr>
        <w:pStyle w:val="a3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Страховые организации</w:t>
      </w:r>
    </w:p>
    <w:p w:rsidR="00F20522" w:rsidRPr="00BB23BE" w:rsidRDefault="00F20522" w:rsidP="00F20522">
      <w:pPr>
        <w:pStyle w:val="a3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Банк России</w:t>
      </w:r>
    </w:p>
    <w:p w:rsidR="00F20522" w:rsidRPr="00BB23BE" w:rsidRDefault="00F20522" w:rsidP="00F20522">
      <w:pPr>
        <w:pStyle w:val="a3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Микрофинансовая</w:t>
      </w:r>
      <w:proofErr w:type="spellEnd"/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</w:t>
      </w:r>
    </w:p>
    <w:p w:rsidR="00F20522" w:rsidRPr="00BB23BE" w:rsidRDefault="00F20522" w:rsidP="00F20522">
      <w:pPr>
        <w:pStyle w:val="a3"/>
        <w:numPr>
          <w:ilvl w:val="0"/>
          <w:numId w:val="6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</w:rPr>
        <w:t>Негосударственный пенсионный фонд</w:t>
      </w:r>
    </w:p>
    <w:p w:rsidR="00F20522" w:rsidRPr="00433820" w:rsidRDefault="00F20522" w:rsidP="00F20522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Правильный ответ: 1, 4</w:t>
      </w:r>
    </w:p>
    <w:p w:rsidR="00F20522" w:rsidRPr="00BB23BE" w:rsidRDefault="00F20522" w:rsidP="00433820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BB23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Разъяснения к вопросу: </w:t>
      </w:r>
    </w:p>
    <w:p w:rsidR="00F20522" w:rsidRPr="00BB23BE" w:rsidRDefault="00F20522" w:rsidP="00433820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BB23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Быть профессиональным кредитором, то есть выдавать кредиты и займы в денежной форме, могут только банки, микрофинансовые организации (МФО), кредитные потребительские кооперативы (КПК и СКПК) и ломбарды.</w:t>
      </w:r>
    </w:p>
    <w:p w:rsidR="00F20522" w:rsidRPr="00952BF4" w:rsidRDefault="00F20522" w:rsidP="00F20522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017475" w:rsidRDefault="00017475" w:rsidP="000174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017475" w:rsidRDefault="00433820" w:rsidP="000174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7475">
        <w:rPr>
          <w:rFonts w:ascii="Times New Roman" w:hAnsi="Times New Roman" w:cs="Times New Roman"/>
          <w:sz w:val="28"/>
          <w:szCs w:val="28"/>
        </w:rPr>
        <w:t xml:space="preserve"> балл – ответ частично верный</w:t>
      </w:r>
    </w:p>
    <w:p w:rsidR="00017475" w:rsidRDefault="00017475" w:rsidP="000174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F20522" w:rsidRDefault="00F20522" w:rsidP="00F205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D1436D">
        <w:rPr>
          <w:rFonts w:ascii="Times New Roman" w:hAnsi="Times New Roman" w:cs="Times New Roman"/>
          <w:sz w:val="28"/>
          <w:szCs w:val="28"/>
        </w:rPr>
        <w:t>высок</w:t>
      </w:r>
      <w:r w:rsidR="00D33C0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9B44AF" w:rsidRDefault="009B44AF" w:rsidP="009B44AF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CC022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8</w:t>
      </w:r>
    </w:p>
    <w:p w:rsidR="009B44AF" w:rsidRPr="00086DE2" w:rsidRDefault="009B44AF" w:rsidP="009B44A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Иван Иванович, поместив банковскую карту в </w:t>
      </w:r>
      <w:proofErr w:type="spellStart"/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>картоприёмник</w:t>
      </w:r>
      <w:proofErr w:type="spellEnd"/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банкомата, заметил на </w:t>
      </w:r>
      <w:proofErr w:type="spellStart"/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>картоприёмнике</w:t>
      </w:r>
      <w:proofErr w:type="spellEnd"/>
      <w:r w:rsidRPr="00086DE2">
        <w:rPr>
          <w:rStyle w:val="a8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подозрительную накладку, которой раньше при пользовании этим банкоматом не замечал. Что следует делать в этом случае Ивану Ивановичу?</w:t>
      </w:r>
    </w:p>
    <w:p w:rsidR="009B44AF" w:rsidRPr="00086DE2" w:rsidRDefault="009B44AF" w:rsidP="009B44A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86DE2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все верные ответы</w:t>
      </w:r>
      <w:r w:rsidR="00415E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:rsidR="009B44AF" w:rsidRPr="00086DE2" w:rsidRDefault="009B44AF" w:rsidP="009B44AF">
      <w:pPr>
        <w:pStyle w:val="a3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Нажать кнопку для отмены операции</w:t>
      </w:r>
    </w:p>
    <w:p w:rsidR="009B44AF" w:rsidRPr="00086DE2" w:rsidRDefault="009B44AF" w:rsidP="009B44AF">
      <w:pPr>
        <w:pStyle w:val="a3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Сообщить в банк, обслуживающий устройство </w:t>
      </w:r>
    </w:p>
    <w:p w:rsidR="009B44AF" w:rsidRPr="00086DE2" w:rsidRDefault="009B44AF" w:rsidP="009B44AF">
      <w:pPr>
        <w:pStyle w:val="a3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Ввести </w:t>
      </w:r>
      <w:proofErr w:type="spellStart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пин</w:t>
      </w:r>
      <w:proofErr w:type="spellEnd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-код, завершить операцию </w:t>
      </w:r>
    </w:p>
    <w:p w:rsidR="009B44AF" w:rsidRPr="00086DE2" w:rsidRDefault="009B44AF" w:rsidP="009B44AF">
      <w:pPr>
        <w:pStyle w:val="a3"/>
        <w:numPr>
          <w:ilvl w:val="0"/>
          <w:numId w:val="7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 xml:space="preserve">Осмотреть банкомат и самостоятельно убрать подозрительную деталь </w:t>
      </w:r>
    </w:p>
    <w:p w:rsidR="009B44AF" w:rsidRPr="00433820" w:rsidRDefault="009B44AF" w:rsidP="009B44AF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Правильны</w:t>
      </w:r>
      <w:r w:rsid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е</w:t>
      </w:r>
      <w:r w:rsidRP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ответ</w:t>
      </w:r>
      <w:r w:rsid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ы</w:t>
      </w:r>
      <w:r w:rsidRP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: 1, 2</w:t>
      </w:r>
    </w:p>
    <w:p w:rsidR="009B44AF" w:rsidRPr="00086DE2" w:rsidRDefault="009B44AF" w:rsidP="00433820">
      <w:pPr>
        <w:spacing w:before="120" w:after="0"/>
        <w:ind w:firstLine="567"/>
        <w:jc w:val="both"/>
        <w:rPr>
          <w:rStyle w:val="a8"/>
          <w:rFonts w:ascii="Times New Roman" w:hAnsi="Times New Roman" w:cs="Times New Roman"/>
          <w:i/>
          <w:color w:val="000000" w:themeColor="text1"/>
          <w:sz w:val="28"/>
          <w:szCs w:val="28"/>
          <w:u w:val="none"/>
        </w:rPr>
      </w:pPr>
      <w:r w:rsidRPr="00086DE2">
        <w:rPr>
          <w:rStyle w:val="a8"/>
          <w:rFonts w:ascii="Times New Roman" w:hAnsi="Times New Roman" w:cs="Times New Roman"/>
          <w:i/>
          <w:color w:val="000000" w:themeColor="text1"/>
          <w:sz w:val="28"/>
          <w:szCs w:val="28"/>
          <w:u w:val="none"/>
        </w:rPr>
        <w:t>Разъяснение к вопросу:</w:t>
      </w:r>
    </w:p>
    <w:p w:rsidR="009B44AF" w:rsidRPr="00086DE2" w:rsidRDefault="009B44AF" w:rsidP="00433820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lastRenderedPageBreak/>
        <w:t>В случае обнаружения на основных элементах банкомата (</w:t>
      </w:r>
      <w:proofErr w:type="spellStart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картоприемнике</w:t>
      </w:r>
      <w:proofErr w:type="spellEnd"/>
      <w:r w:rsidRPr="00086DE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EFD"/>
        </w:rPr>
        <w:t>, ПИН-клавиатуре, устройстве для выдачи денег) подозрительных деталей нужно немедленно прервать операцию, сообщить в банк, обслуживающий устройство, действовать в соответствии с указаниями сотрудника банка.</w:t>
      </w:r>
    </w:p>
    <w:p w:rsidR="009B44AF" w:rsidRPr="00952BF4" w:rsidRDefault="009B44AF" w:rsidP="009B44A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017475" w:rsidRDefault="00017475" w:rsidP="000174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балла – ответ полностью верный </w:t>
      </w:r>
    </w:p>
    <w:p w:rsidR="00017475" w:rsidRDefault="00017475" w:rsidP="000174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частично верный</w:t>
      </w:r>
    </w:p>
    <w:p w:rsidR="00017475" w:rsidRDefault="00017475" w:rsidP="000174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69164A" w:rsidRDefault="009B44AF" w:rsidP="009B44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сложности – </w:t>
      </w:r>
      <w:r w:rsidR="00D33C0D">
        <w:rPr>
          <w:rFonts w:ascii="Times New Roman" w:hAnsi="Times New Roman" w:cs="Times New Roman"/>
          <w:sz w:val="28"/>
          <w:szCs w:val="28"/>
        </w:rPr>
        <w:t>низ</w:t>
      </w:r>
      <w:r>
        <w:rPr>
          <w:rFonts w:ascii="Times New Roman" w:hAnsi="Times New Roman" w:cs="Times New Roman"/>
          <w:sz w:val="28"/>
          <w:szCs w:val="28"/>
        </w:rPr>
        <w:t>кий</w:t>
      </w:r>
    </w:p>
    <w:p w:rsidR="009B44AF" w:rsidRDefault="009B44AF" w:rsidP="009B44AF">
      <w:pPr>
        <w:spacing w:before="120" w:after="1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EC75B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Задание </w:t>
      </w:r>
      <w:r w:rsidR="00CC022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9</w:t>
      </w:r>
    </w:p>
    <w:p w:rsidR="009B44AF" w:rsidRPr="00086DE2" w:rsidRDefault="009B44AF" w:rsidP="00433820">
      <w:pPr>
        <w:spacing w:before="120"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86DE2">
        <w:rPr>
          <w:rFonts w:ascii="Times New Roman" w:hAnsi="Times New Roman" w:cs="Times New Roman"/>
          <w:color w:val="000000" w:themeColor="text1"/>
          <w:sz w:val="28"/>
          <w:szCs w:val="28"/>
        </w:rPr>
        <w:t>Какой минимальный размер денежного запаса на «черный день» (финансовая подушка безопасности) рекомендуется иметь?</w:t>
      </w:r>
    </w:p>
    <w:p w:rsidR="009B44AF" w:rsidRPr="006B43B0" w:rsidRDefault="009B44AF" w:rsidP="009B44AF">
      <w:pPr>
        <w:spacing w:after="12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Выберите один верный ответ</w:t>
      </w:r>
      <w:r w:rsidR="00415EA3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  <w:bookmarkStart w:id="0" w:name="_GoBack"/>
      <w:bookmarkEnd w:id="0"/>
    </w:p>
    <w:p w:rsidR="009B44AF" w:rsidRPr="006B43B0" w:rsidRDefault="009B44AF" w:rsidP="009B44AF">
      <w:pPr>
        <w:pStyle w:val="a3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color w:val="000000" w:themeColor="text1"/>
          <w:sz w:val="28"/>
          <w:szCs w:val="28"/>
        </w:rPr>
        <w:t>Доход за месяц</w:t>
      </w:r>
    </w:p>
    <w:p w:rsidR="009B44AF" w:rsidRPr="006B43B0" w:rsidRDefault="009B44AF" w:rsidP="009B44AF">
      <w:pPr>
        <w:pStyle w:val="a3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color w:val="000000" w:themeColor="text1"/>
          <w:sz w:val="28"/>
          <w:szCs w:val="28"/>
        </w:rPr>
        <w:t>Доход за три месяца</w:t>
      </w:r>
    </w:p>
    <w:p w:rsidR="00433820" w:rsidRDefault="00433820" w:rsidP="009B44AF">
      <w:pPr>
        <w:pStyle w:val="a3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 за год </w:t>
      </w:r>
    </w:p>
    <w:p w:rsidR="009B44AF" w:rsidRPr="006B43B0" w:rsidRDefault="00433820" w:rsidP="009B44AF">
      <w:pPr>
        <w:pStyle w:val="a3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100000 рублей</w:t>
      </w:r>
    </w:p>
    <w:p w:rsidR="009B44AF" w:rsidRPr="006B43B0" w:rsidRDefault="009B44AF" w:rsidP="009B44AF">
      <w:pPr>
        <w:pStyle w:val="a3"/>
        <w:numPr>
          <w:ilvl w:val="0"/>
          <w:numId w:val="8"/>
        </w:numPr>
        <w:spacing w:before="120" w:after="1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color w:val="000000" w:themeColor="text1"/>
          <w:sz w:val="28"/>
          <w:szCs w:val="28"/>
        </w:rPr>
        <w:t>Не менее одного утвержденного прожиточного минимума</w:t>
      </w:r>
    </w:p>
    <w:p w:rsidR="009B44AF" w:rsidRPr="00433820" w:rsidRDefault="009B44AF" w:rsidP="009B44AF">
      <w:pPr>
        <w:spacing w:before="120" w:after="120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Правильный ответ: </w:t>
      </w:r>
      <w:r w:rsidR="00433820" w:rsidRPr="00433820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2</w:t>
      </w:r>
    </w:p>
    <w:p w:rsidR="009B44AF" w:rsidRPr="006B43B0" w:rsidRDefault="009B44AF" w:rsidP="00433820">
      <w:pPr>
        <w:spacing w:before="120" w:after="0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6B43B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Разъяснения к вопросу: </w:t>
      </w:r>
    </w:p>
    <w:p w:rsidR="009B44AF" w:rsidRDefault="009B44AF" w:rsidP="00433820">
      <w:pPr>
        <w:spacing w:after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B43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Финансовая «подушка безопасности» - это своего рода запас на черный день – деньги, которыми вы быстро сможете воспользоваться в экстренном случае. Безопаснее всего открыть вклад до востребования или с возможностью частичного снятия в надежном банке. В идеале стоит отложить от трех среднемесячных доходов вашей семьи.</w:t>
      </w:r>
    </w:p>
    <w:p w:rsidR="009B44AF" w:rsidRPr="00952BF4" w:rsidRDefault="009B44AF" w:rsidP="009B44AF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52BF4">
        <w:rPr>
          <w:rFonts w:ascii="Times New Roman" w:hAnsi="Times New Roman" w:cs="Times New Roman"/>
          <w:b/>
          <w:i/>
          <w:sz w:val="28"/>
          <w:szCs w:val="28"/>
        </w:rPr>
        <w:t>Критерии:</w:t>
      </w:r>
    </w:p>
    <w:p w:rsidR="009B44AF" w:rsidRDefault="009B44AF" w:rsidP="009B44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ответ верный</w:t>
      </w:r>
    </w:p>
    <w:p w:rsidR="009B44AF" w:rsidRDefault="009B44AF" w:rsidP="009B44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 баллов – ответ неверный</w:t>
      </w:r>
    </w:p>
    <w:p w:rsidR="009B44AF" w:rsidRDefault="009B44AF" w:rsidP="009B44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сложности – средний</w:t>
      </w:r>
    </w:p>
    <w:p w:rsidR="005C50EF" w:rsidRDefault="005C50EF" w:rsidP="00B205AF">
      <w:pPr>
        <w:jc w:val="both"/>
      </w:pPr>
    </w:p>
    <w:sectPr w:rsidR="005C50E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E77" w:rsidRDefault="00504E77" w:rsidP="007D245A">
      <w:pPr>
        <w:spacing w:after="0" w:line="240" w:lineRule="auto"/>
      </w:pPr>
      <w:r>
        <w:separator/>
      </w:r>
    </w:p>
  </w:endnote>
  <w:endnote w:type="continuationSeparator" w:id="0">
    <w:p w:rsidR="00504E77" w:rsidRDefault="00504E77" w:rsidP="007D2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06432"/>
      <w:docPartObj>
        <w:docPartGallery w:val="Page Numbers (Bottom of Page)"/>
        <w:docPartUnique/>
      </w:docPartObj>
    </w:sdtPr>
    <w:sdtEndPr/>
    <w:sdtContent>
      <w:p w:rsidR="0019339B" w:rsidRDefault="001933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EA3">
          <w:rPr>
            <w:noProof/>
          </w:rPr>
          <w:t>6</w:t>
        </w:r>
        <w:r>
          <w:fldChar w:fldCharType="end"/>
        </w:r>
      </w:p>
    </w:sdtContent>
  </w:sdt>
  <w:p w:rsidR="0019339B" w:rsidRDefault="001933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E77" w:rsidRDefault="00504E77" w:rsidP="007D245A">
      <w:pPr>
        <w:spacing w:after="0" w:line="240" w:lineRule="auto"/>
      </w:pPr>
      <w:r>
        <w:separator/>
      </w:r>
    </w:p>
  </w:footnote>
  <w:footnote w:type="continuationSeparator" w:id="0">
    <w:p w:rsidR="00504E77" w:rsidRDefault="00504E77" w:rsidP="007D2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9C3"/>
    <w:multiLevelType w:val="hybridMultilevel"/>
    <w:tmpl w:val="2062AEB0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95174"/>
    <w:multiLevelType w:val="hybridMultilevel"/>
    <w:tmpl w:val="4C1AF3A2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2118CF"/>
    <w:multiLevelType w:val="hybridMultilevel"/>
    <w:tmpl w:val="DB94693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B49DA"/>
    <w:multiLevelType w:val="hybridMultilevel"/>
    <w:tmpl w:val="4142D210"/>
    <w:lvl w:ilvl="0" w:tplc="83524E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E11EC"/>
    <w:multiLevelType w:val="hybridMultilevel"/>
    <w:tmpl w:val="E528B87E"/>
    <w:lvl w:ilvl="0" w:tplc="6EC289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3439F"/>
    <w:multiLevelType w:val="hybridMultilevel"/>
    <w:tmpl w:val="AEA6B2DA"/>
    <w:lvl w:ilvl="0" w:tplc="D7883C5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E621259"/>
    <w:multiLevelType w:val="hybridMultilevel"/>
    <w:tmpl w:val="43C66F9E"/>
    <w:lvl w:ilvl="0" w:tplc="83524E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FC0651"/>
    <w:multiLevelType w:val="hybridMultilevel"/>
    <w:tmpl w:val="E9E0C5E2"/>
    <w:lvl w:ilvl="0" w:tplc="00A6512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E2B1370"/>
    <w:multiLevelType w:val="hybridMultilevel"/>
    <w:tmpl w:val="DC50709C"/>
    <w:lvl w:ilvl="0" w:tplc="6D642A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635"/>
    <w:rsid w:val="00017475"/>
    <w:rsid w:val="0019339B"/>
    <w:rsid w:val="001B4FD2"/>
    <w:rsid w:val="001F7ED1"/>
    <w:rsid w:val="00241A79"/>
    <w:rsid w:val="00262D4F"/>
    <w:rsid w:val="002640B7"/>
    <w:rsid w:val="002B0263"/>
    <w:rsid w:val="003876F1"/>
    <w:rsid w:val="003A3941"/>
    <w:rsid w:val="00415EA3"/>
    <w:rsid w:val="00433820"/>
    <w:rsid w:val="004A58C3"/>
    <w:rsid w:val="004B4DFF"/>
    <w:rsid w:val="004B5CFB"/>
    <w:rsid w:val="00504E77"/>
    <w:rsid w:val="005C50EF"/>
    <w:rsid w:val="005F6880"/>
    <w:rsid w:val="0069164A"/>
    <w:rsid w:val="006B4635"/>
    <w:rsid w:val="006E6575"/>
    <w:rsid w:val="006F3D3C"/>
    <w:rsid w:val="007D245A"/>
    <w:rsid w:val="007D377B"/>
    <w:rsid w:val="00803EEA"/>
    <w:rsid w:val="00887DB5"/>
    <w:rsid w:val="008D50A2"/>
    <w:rsid w:val="0091364A"/>
    <w:rsid w:val="009B44AF"/>
    <w:rsid w:val="00A07C8D"/>
    <w:rsid w:val="00B205AF"/>
    <w:rsid w:val="00B951E9"/>
    <w:rsid w:val="00C97C16"/>
    <w:rsid w:val="00CC0224"/>
    <w:rsid w:val="00CD638B"/>
    <w:rsid w:val="00CD7451"/>
    <w:rsid w:val="00D1436D"/>
    <w:rsid w:val="00D1578D"/>
    <w:rsid w:val="00D33C0D"/>
    <w:rsid w:val="00E15B70"/>
    <w:rsid w:val="00F20522"/>
    <w:rsid w:val="00FB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F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2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245A"/>
  </w:style>
  <w:style w:type="paragraph" w:styleId="a6">
    <w:name w:val="footer"/>
    <w:basedOn w:val="a"/>
    <w:link w:val="a7"/>
    <w:uiPriority w:val="99"/>
    <w:unhideWhenUsed/>
    <w:rsid w:val="007D2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245A"/>
  </w:style>
  <w:style w:type="character" w:styleId="a8">
    <w:name w:val="Hyperlink"/>
    <w:basedOn w:val="a0"/>
    <w:uiPriority w:val="99"/>
    <w:unhideWhenUsed/>
    <w:rsid w:val="00241A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F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D2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245A"/>
  </w:style>
  <w:style w:type="paragraph" w:styleId="a6">
    <w:name w:val="footer"/>
    <w:basedOn w:val="a"/>
    <w:link w:val="a7"/>
    <w:uiPriority w:val="99"/>
    <w:unhideWhenUsed/>
    <w:rsid w:val="007D24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D245A"/>
  </w:style>
  <w:style w:type="character" w:styleId="a8">
    <w:name w:val="Hyperlink"/>
    <w:basedOn w:val="a0"/>
    <w:uiPriority w:val="99"/>
    <w:unhideWhenUsed/>
    <w:rsid w:val="00241A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cult.info/article/kakie-bankovskie-rekvizity-mozhno-i-nelzya-soobshchat-drugi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Жарикова Наталья Сергеевна</dc:creator>
  <cp:lastModifiedBy>user</cp:lastModifiedBy>
  <cp:revision>32</cp:revision>
  <dcterms:created xsi:type="dcterms:W3CDTF">2024-09-17T06:01:00Z</dcterms:created>
  <dcterms:modified xsi:type="dcterms:W3CDTF">2024-11-21T06:34:00Z</dcterms:modified>
</cp:coreProperties>
</file>